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9F64EE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9F64EE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9F64EE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9F64EE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9F64EE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9F64EE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9F64EE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9F64EE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9F64EE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9F64EE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1501BC32" w14:textId="10C1A670" w:rsidR="0050335B" w:rsidRDefault="0050335B" w:rsidP="00F852ED">
      <w:pPr>
        <w:pStyle w:val="2"/>
      </w:pPr>
      <w:bookmarkStart w:id="3" w:name="_Toc532118370"/>
      <w:r>
        <w:rPr>
          <w:rFonts w:hint="eastAsia"/>
        </w:rPr>
        <w:t>观测计划</w:t>
      </w:r>
    </w:p>
    <w:p w14:paraId="701AC08F" w14:textId="77777777" w:rsidR="0050335B" w:rsidRPr="0050335B" w:rsidRDefault="0050335B" w:rsidP="00AA19E1">
      <w:pPr>
        <w:spacing w:line="288" w:lineRule="auto"/>
        <w:ind w:firstLineChars="200" w:firstLine="480"/>
      </w:pPr>
    </w:p>
    <w:p w14:paraId="072752B9" w14:textId="7E9D892D" w:rsidR="005E5B80" w:rsidRDefault="0050335B" w:rsidP="00F852ED">
      <w:pPr>
        <w:pStyle w:val="2"/>
      </w:pPr>
      <w:r>
        <w:rPr>
          <w:rFonts w:hint="eastAsia"/>
        </w:rPr>
        <w:t>观测系统</w:t>
      </w:r>
      <w:bookmarkEnd w:id="3"/>
    </w:p>
    <w:p w14:paraId="7808DD86" w14:textId="5B69AA18" w:rsidR="005E5B80" w:rsidRDefault="00E04E8B" w:rsidP="00BD2506">
      <w:pPr>
        <w:spacing w:line="288" w:lineRule="auto"/>
        <w:ind w:firstLineChars="200" w:firstLine="480"/>
      </w:pPr>
      <w:r>
        <w:rPr>
          <w:rFonts w:hint="eastAsia"/>
        </w:rPr>
        <w:t>按照</w:t>
      </w:r>
      <w:r w:rsidR="002A0123">
        <w:rPr>
          <w:rFonts w:hint="eastAsia"/>
        </w:rPr>
        <w:t>观测计划</w:t>
      </w:r>
      <w:r w:rsidR="007655E4">
        <w:rPr>
          <w:rFonts w:hint="eastAsia"/>
        </w:rPr>
        <w:t>在软件中的维护管理方式，将</w:t>
      </w:r>
      <w:r w:rsidR="007F69DE"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242"/>
        <w:gridCol w:w="6038"/>
      </w:tblGrid>
      <w:tr w:rsidR="00054961" w:rsidRPr="00054961" w14:paraId="1D3AA73A" w14:textId="77777777" w:rsidTr="006B214D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lastRenderedPageBreak/>
              <w:t>识别符</w:t>
            </w:r>
          </w:p>
        </w:tc>
        <w:tc>
          <w:tcPr>
            <w:tcW w:w="1242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6038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6B214D">
        <w:tc>
          <w:tcPr>
            <w:tcW w:w="1730" w:type="dxa"/>
            <w:vAlign w:val="center"/>
          </w:tcPr>
          <w:p w14:paraId="6E2E2160" w14:textId="3021FB97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ORMAL</w:t>
            </w:r>
          </w:p>
        </w:tc>
        <w:tc>
          <w:tcPr>
            <w:tcW w:w="1242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038" w:type="dxa"/>
            <w:vAlign w:val="center"/>
          </w:tcPr>
          <w:p w14:paraId="34638FC6" w14:textId="34C6D127" w:rsidR="000063DC" w:rsidRDefault="006A6328" w:rsidP="00BD2506">
            <w:pPr>
              <w:spacing w:line="288" w:lineRule="auto"/>
            </w:pPr>
            <w:r>
              <w:rPr>
                <w:rFonts w:hint="eastAsia"/>
              </w:rPr>
              <w:t>中断在执行计划，</w:t>
            </w:r>
            <w:r w:rsidR="009C7013">
              <w:rPr>
                <w:rFonts w:hint="eastAsia"/>
              </w:rPr>
              <w:t>立即响应新的观测计划</w:t>
            </w:r>
          </w:p>
        </w:tc>
      </w:tr>
      <w:tr w:rsidR="00054961" w14:paraId="1BB742F6" w14:textId="77777777" w:rsidTr="006B214D">
        <w:tc>
          <w:tcPr>
            <w:tcW w:w="1730" w:type="dxa"/>
            <w:vAlign w:val="center"/>
          </w:tcPr>
          <w:p w14:paraId="1D3B6DB0" w14:textId="14A62590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Q</w:t>
            </w:r>
            <w:r>
              <w:t>UEUE</w:t>
            </w:r>
          </w:p>
        </w:tc>
        <w:tc>
          <w:tcPr>
            <w:tcW w:w="1242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038" w:type="dxa"/>
            <w:vAlign w:val="center"/>
          </w:tcPr>
          <w:p w14:paraId="64AF515E" w14:textId="77777777" w:rsidR="000063DC" w:rsidRDefault="00626544" w:rsidP="00BD2506">
            <w:pPr>
              <w:spacing w:line="288" w:lineRule="auto"/>
            </w:pPr>
            <w:r>
              <w:rPr>
                <w:rFonts w:hint="eastAsia"/>
              </w:rPr>
              <w:t>将计划加入队列，</w:t>
            </w:r>
            <w:r w:rsidR="005D76AA">
              <w:rPr>
                <w:rFonts w:hint="eastAsia"/>
              </w:rPr>
              <w:t>并判断</w:t>
            </w:r>
            <w:r w:rsidR="00CE5764">
              <w:rPr>
                <w:rFonts w:hint="eastAsia"/>
              </w:rPr>
              <w:t>确定是立即响应或延迟响应</w:t>
            </w:r>
            <w:r w:rsidR="006B214D">
              <w:rPr>
                <w:rFonts w:hint="eastAsia"/>
              </w:rPr>
              <w:t>。</w:t>
            </w:r>
            <w:r w:rsidR="00F818A2">
              <w:rPr>
                <w:rFonts w:hint="eastAsia"/>
              </w:rPr>
              <w:t>可以细分为：</w:t>
            </w:r>
          </w:p>
          <w:p w14:paraId="1FC4F2EF" w14:textId="77777777" w:rsidR="00F818A2" w:rsidRDefault="00F818A2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指定观测系统：该计划加入</w:t>
            </w:r>
            <w:r w:rsidR="002625BC">
              <w:rPr>
                <w:rFonts w:hint="eastAsia"/>
              </w:rPr>
              <w:t>观测系统的计划队列</w:t>
            </w:r>
          </w:p>
          <w:p w14:paraId="6F4741E1" w14:textId="66F38FC4" w:rsidR="002625BC" w:rsidRDefault="002625BC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不指定观测系统：加入</w:t>
            </w:r>
            <w:r w:rsidR="00941CDD">
              <w:rPr>
                <w:rFonts w:hint="eastAsia"/>
              </w:rPr>
              <w:t>总的计划队列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lastRenderedPageBreak/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lastRenderedPageBreak/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3873757" w:rsidR="00354FDD" w:rsidRDefault="007832CE" w:rsidP="00BD2506">
            <w:pPr>
              <w:spacing w:line="288" w:lineRule="auto"/>
            </w:pP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14516356" w14:textId="26E39D8B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018DC119" w:rsidR="00354FDD" w:rsidRDefault="007832CE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7DD1478A" w14:textId="051F9985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60B26687" w14:textId="6F00C167" w:rsidR="00354FDD" w:rsidRDefault="00354FDD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67437C7" w:rsidR="00712B9A" w:rsidRDefault="007832CE" w:rsidP="00BD2506">
            <w:pPr>
              <w:spacing w:line="288" w:lineRule="auto"/>
            </w:pPr>
            <w:r>
              <w:rPr>
                <w:rFonts w:hint="eastAsia"/>
              </w:rPr>
              <w:t>转台附属</w:t>
            </w:r>
          </w:p>
        </w:tc>
        <w:tc>
          <w:tcPr>
            <w:tcW w:w="3491" w:type="dxa"/>
            <w:vAlign w:val="center"/>
          </w:tcPr>
          <w:p w14:paraId="6C02F317" w14:textId="28512363" w:rsidR="00712B9A" w:rsidRDefault="00712B9A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48349F2F" w14:textId="0B086D27" w:rsidR="00712B9A" w:rsidRDefault="00712B9A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3CA3F624" w14:textId="0C366853" w:rsidR="006265A2" w:rsidRDefault="007832CE" w:rsidP="00BD2506">
            <w:pPr>
              <w:spacing w:line="288" w:lineRule="auto"/>
            </w:pPr>
            <w:r>
              <w:rPr>
                <w:rFonts w:hint="eastAsia"/>
              </w:rPr>
              <w:t>相机附属</w:t>
            </w:r>
          </w:p>
        </w:tc>
        <w:tc>
          <w:tcPr>
            <w:tcW w:w="3491" w:type="dxa"/>
            <w:vAlign w:val="center"/>
          </w:tcPr>
          <w:p w14:paraId="792687DC" w14:textId="4BC75CEA" w:rsidR="006265A2" w:rsidRDefault="006265A2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5636F962" w14:textId="5D5037D3" w:rsidR="006265A2" w:rsidRDefault="006265A2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0A7A5442" w14:textId="22B717E8" w:rsidR="000002B2" w:rsidRDefault="007832CE" w:rsidP="00BD2506">
            <w:pPr>
              <w:spacing w:line="288" w:lineRule="auto"/>
            </w:pPr>
            <w:r>
              <w:rPr>
                <w:rFonts w:hint="eastAsia"/>
              </w:rPr>
              <w:t>气象环境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3A444F94" w:rsidR="00354FDD" w:rsidRDefault="00354FDD" w:rsidP="00BD2506">
            <w:pPr>
              <w:spacing w:line="288" w:lineRule="auto"/>
            </w:pP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697A7E81" w:rsidR="00354FDD" w:rsidRDefault="00354FDD" w:rsidP="00BD2506">
            <w:pPr>
              <w:spacing w:line="288" w:lineRule="auto"/>
            </w:pP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75AEAA7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  <w:r w:rsidR="007F57E8">
              <w:t>/UDP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lastRenderedPageBreak/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E2100AF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gid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7F29B9C2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uid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254B65CD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cid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39CFFA1D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 xml:space="preserve">mount_id, </w:t>
      </w:r>
      <w:r w:rsidR="00F93EF5">
        <w:rPr>
          <w:rFonts w:hint="eastAsia"/>
          <w:i/>
          <w:sz w:val="21"/>
        </w:rPr>
        <w:t>cid</w:t>
      </w:r>
      <w:r w:rsidRPr="003E0359">
        <w:rPr>
          <w:rFonts w:hint="eastAsia"/>
          <w:i/>
          <w:sz w:val="21"/>
        </w:rPr>
        <w:t>∈</w:t>
      </w:r>
      <w:r w:rsidR="00F93EF5">
        <w:rPr>
          <w:rFonts w:hint="eastAsia"/>
          <w:i/>
          <w:sz w:val="21"/>
        </w:rPr>
        <w:t>uid</w:t>
      </w:r>
      <w:r w:rsidRPr="003E0359">
        <w:rPr>
          <w:rFonts w:hint="eastAsia"/>
          <w:i/>
          <w:sz w:val="21"/>
        </w:rPr>
        <w:t>∈</w:t>
      </w:r>
      <w:r w:rsidR="00F93EF5">
        <w:rPr>
          <w:rFonts w:hint="eastAsia"/>
          <w:i/>
          <w:sz w:val="21"/>
        </w:rPr>
        <w:t>gid</w:t>
      </w:r>
    </w:p>
    <w:p w14:paraId="55B3ED73" w14:textId="70BB2A0A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</w:t>
      </w:r>
      <w:r w:rsidR="00F93EF5">
        <w:rPr>
          <w:rFonts w:ascii="宋体" w:hAnsi="宋体" w:hint="eastAsia"/>
        </w:rPr>
        <w:t>cid</w:t>
      </w:r>
      <w:r w:rsidR="00481972">
        <w:rPr>
          <w:rFonts w:ascii="宋体" w:hAnsi="宋体" w:hint="eastAsia"/>
        </w:rPr>
        <w:t>时，必须同时指定</w:t>
      </w:r>
      <w:r w:rsidR="00F93EF5">
        <w:rPr>
          <w:rFonts w:ascii="宋体" w:hAnsi="宋体" w:hint="eastAsia"/>
        </w:rPr>
        <w:t>uid</w:t>
      </w:r>
      <w:r w:rsidR="00481972">
        <w:rPr>
          <w:rFonts w:ascii="宋体" w:hAnsi="宋体" w:hint="eastAsia"/>
        </w:rPr>
        <w:t>和</w:t>
      </w:r>
      <w:r w:rsidR="00F93EF5">
        <w:rPr>
          <w:rFonts w:ascii="宋体" w:hAnsi="宋体" w:hint="eastAsia"/>
        </w:rPr>
        <w:t>gid</w:t>
      </w:r>
      <w:r w:rsidR="00E8387B">
        <w:rPr>
          <w:rFonts w:ascii="宋体" w:hAnsi="宋体" w:hint="eastAsia"/>
        </w:rPr>
        <w:t>。</w:t>
      </w:r>
    </w:p>
    <w:p w14:paraId="662F14ED" w14:textId="1B0AB240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r w:rsidR="00F93EF5">
        <w:rPr>
          <w:rFonts w:ascii="宋体" w:hAnsi="宋体" w:hint="eastAsia"/>
        </w:rPr>
        <w:t>gid</w:t>
      </w:r>
      <w:r w:rsidR="000F6421">
        <w:rPr>
          <w:rFonts w:ascii="宋体" w:hAnsi="宋体" w:hint="eastAsia"/>
        </w:rPr>
        <w:t>而</w:t>
      </w:r>
      <w:r w:rsidR="00F93EF5">
        <w:rPr>
          <w:rFonts w:ascii="宋体" w:hAnsi="宋体" w:hint="eastAsia"/>
        </w:rPr>
        <w:t>uid</w:t>
      </w:r>
      <w:r w:rsidR="000F6421">
        <w:rPr>
          <w:rFonts w:ascii="宋体" w:hAnsi="宋体" w:hint="eastAsia"/>
        </w:rPr>
        <w:t>为空时，</w:t>
      </w:r>
      <w:r w:rsidR="00236792">
        <w:rPr>
          <w:rFonts w:ascii="宋体" w:hAnsi="宋体" w:hint="eastAsia"/>
        </w:rPr>
        <w:t>指令操作对象为组内所有单元；当</w:t>
      </w:r>
      <w:r w:rsidR="00F93EF5">
        <w:rPr>
          <w:rFonts w:ascii="宋体" w:hAnsi="宋体" w:hint="eastAsia"/>
        </w:rPr>
        <w:t>gid</w:t>
      </w:r>
      <w:r w:rsidR="00236792">
        <w:rPr>
          <w:rFonts w:ascii="宋体" w:hAnsi="宋体" w:hint="eastAsia"/>
        </w:rPr>
        <w:t>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052EEB82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 xml:space="preserve">egister </w:t>
      </w:r>
      <w:r w:rsidR="007D4362">
        <w:rPr>
          <w:sz w:val="21"/>
        </w:rPr>
        <w:t>g</w:t>
      </w:r>
      <w:r w:rsidRPr="009F68E0">
        <w:rPr>
          <w:sz w:val="21"/>
        </w:rPr>
        <w:t>id=&lt;&gt;, uid=&lt;&gt;, cid=&lt;&gt;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6B598A40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</w:t>
      </w:r>
      <w:r w:rsidR="00C04F75">
        <w:rPr>
          <w:sz w:val="21"/>
        </w:rPr>
        <w:t>i</w:t>
      </w:r>
      <w:r w:rsidRPr="005C2581">
        <w:rPr>
          <w:sz w:val="21"/>
        </w:rPr>
        <w:t>d=001, uid=002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55CCE6D4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gid=001, uid=002</w:t>
      </w:r>
      <w:r>
        <w:rPr>
          <w:sz w:val="21"/>
        </w:rPr>
        <w:t>, cid=021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52B56C7F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gid=001, uid=002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lastRenderedPageBreak/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3AC41DCC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gid=&lt;&gt;, uid=&lt;&gt;</w:t>
      </w: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36AB35BE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gid=001, uid=002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638294FB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71B425DF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Pr="005C2581">
        <w:rPr>
          <w:sz w:val="21"/>
        </w:rPr>
        <w:t>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3D42F66C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586DA6B3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Pr="005C2581">
        <w:rPr>
          <w:sz w:val="21"/>
        </w:rPr>
        <w:t>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3240BBE5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="0068316C" w:rsidRPr="009F68E0">
        <w:rPr>
          <w:sz w:val="21"/>
        </w:rPr>
        <w:t>=&lt;&gt;</w:t>
      </w:r>
      <w:r w:rsidR="00183E05">
        <w:rPr>
          <w:sz w:val="21"/>
        </w:rPr>
        <w:t xml:space="preserve">, </w:t>
      </w:r>
      <w:r w:rsidR="00F93EF5">
        <w:rPr>
          <w:sz w:val="21"/>
        </w:rPr>
        <w:t>cid</w:t>
      </w:r>
      <w:r w:rsidR="00183E05">
        <w:rPr>
          <w:sz w:val="21"/>
        </w:rPr>
        <w:t>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3F12BAFA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F93EF5">
              <w:rPr>
                <w:rFonts w:hint="eastAsia"/>
              </w:rPr>
              <w:t>cid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114256D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7CBE0B97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="0068316C" w:rsidRPr="005C2581">
        <w:rPr>
          <w:sz w:val="21"/>
        </w:rPr>
        <w:t>=002</w:t>
      </w:r>
      <w:r>
        <w:rPr>
          <w:sz w:val="21"/>
        </w:rPr>
        <w:t xml:space="preserve">, </w:t>
      </w:r>
      <w:r w:rsidR="00F93EF5">
        <w:rPr>
          <w:sz w:val="21"/>
        </w:rPr>
        <w:t>cid</w:t>
      </w:r>
      <w:r>
        <w:rPr>
          <w:sz w:val="21"/>
        </w:rPr>
        <w:t>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2BFCB09F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 xml:space="preserve">nable </w:t>
      </w:r>
      <w:r w:rsidR="00F93EF5">
        <w:rPr>
          <w:sz w:val="21"/>
        </w:rPr>
        <w:t>gid</w:t>
      </w:r>
      <w:r w:rsidRPr="006F1016">
        <w:rPr>
          <w:sz w:val="21"/>
        </w:rPr>
        <w:t>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327ED0C1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  <w:r>
        <w:rPr>
          <w:sz w:val="21"/>
        </w:rPr>
        <w:t xml:space="preserve">, </w:t>
      </w:r>
      <w:r w:rsidR="00F93EF5">
        <w:rPr>
          <w:sz w:val="21"/>
        </w:rPr>
        <w:t>cid</w:t>
      </w:r>
      <w:r>
        <w:rPr>
          <w:sz w:val="21"/>
        </w:rPr>
        <w:t>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1E2E0C50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42793917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1100DE8F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="007A5E0A" w:rsidRPr="005C2581">
        <w:rPr>
          <w:sz w:val="21"/>
        </w:rPr>
        <w:t>=002</w:t>
      </w:r>
      <w:r w:rsidR="007A5E0A">
        <w:rPr>
          <w:sz w:val="21"/>
        </w:rPr>
        <w:t xml:space="preserve">, </w:t>
      </w:r>
      <w:r w:rsidR="00F93EF5">
        <w:rPr>
          <w:sz w:val="21"/>
        </w:rPr>
        <w:t>cid</w:t>
      </w:r>
      <w:r w:rsidR="007A5E0A">
        <w:rPr>
          <w:sz w:val="21"/>
        </w:rPr>
        <w:t>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66637B6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6F1016">
        <w:rPr>
          <w:sz w:val="21"/>
        </w:rPr>
        <w:t>=001, unit=002</w:t>
      </w:r>
    </w:p>
    <w:p w14:paraId="515B90CC" w14:textId="5BB72CF5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r>
        <w:rPr>
          <w:rFonts w:ascii="宋体" w:hAnsi="宋体" w:hint="eastAsia"/>
        </w:rPr>
        <w:t>append_plan</w:t>
      </w:r>
      <w:r w:rsidR="00AF7B4B">
        <w:rPr>
          <w:rFonts w:ascii="宋体" w:hAnsi="宋体" w:hint="eastAsia"/>
        </w:rPr>
        <w:t>/</w:t>
      </w:r>
      <w:r w:rsidR="00FD440B">
        <w:rPr>
          <w:rFonts w:ascii="宋体" w:hAnsi="宋体" w:hint="eastAsia"/>
        </w:rPr>
        <w:t>append_gwac</w:t>
      </w:r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32AA38FA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 xml:space="preserve">ppend_plan </w:t>
      </w:r>
      <w:r w:rsidR="00F93EF5">
        <w:rPr>
          <w:sz w:val="21"/>
        </w:rPr>
        <w:t>gid</w:t>
      </w:r>
      <w:r w:rsidRPr="00CC2091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CC2091">
        <w:rPr>
          <w:sz w:val="21"/>
        </w:rPr>
        <w:t xml:space="preserve">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</w:t>
      </w:r>
      <w:r w:rsidR="001E7337">
        <w:rPr>
          <w:sz w:val="21"/>
        </w:rPr>
        <w:t xml:space="preserve">loopcnt=&lt;&gt;, </w:t>
      </w:r>
      <w:r w:rsidRPr="00CC2091">
        <w:rPr>
          <w:sz w:val="21"/>
        </w:rPr>
        <w:t>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lastRenderedPageBreak/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oopcnt</w:t>
            </w:r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23589C15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793D6B54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1C94D793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</w:t>
      </w:r>
      <w:r w:rsidR="00F3530B">
        <w:rPr>
          <w:rFonts w:hint="eastAsia"/>
        </w:rPr>
        <w:t>个</w:t>
      </w:r>
      <w:r w:rsidR="00956577">
        <w:rPr>
          <w:rFonts w:hint="eastAsia"/>
        </w:rPr>
        <w:t>滤光片</w:t>
      </w:r>
      <w:r w:rsidR="00F3530B">
        <w:rPr>
          <w:rFonts w:hint="eastAsia"/>
        </w:rPr>
        <w:t>名称。滤光片名称之间使用“</w:t>
      </w:r>
      <w:r w:rsidR="00F3530B">
        <w:rPr>
          <w:rFonts w:hint="eastAsia"/>
        </w:rPr>
        <w:t>|</w:t>
      </w:r>
      <w:r w:rsidR="00F3530B">
        <w:t xml:space="preserve">;+ </w:t>
      </w:r>
      <w:r w:rsidR="00F3530B">
        <w:rPr>
          <w:rFonts w:hint="eastAsia"/>
        </w:rPr>
        <w:t>”等符号</w:t>
      </w:r>
      <w:r w:rsidR="003369CF">
        <w:rPr>
          <w:rFonts w:hint="eastAsia"/>
        </w:rPr>
        <w:t>作为分隔符。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02338977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0E2D40BF" w14:textId="46C25788" w:rsidR="00A95919" w:rsidRDefault="007E2CBB" w:rsidP="00A95919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观测周期</w:t>
      </w:r>
    </w:p>
    <w:p w14:paraId="28A4D533" w14:textId="52FBDC14" w:rsidR="007E2CBB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r>
        <w:rPr>
          <w:rFonts w:hint="eastAsia"/>
        </w:rPr>
        <w:t>begin_</w:t>
      </w:r>
      <w:r>
        <w:t>time</w:t>
      </w:r>
      <w:r>
        <w:rPr>
          <w:rFonts w:hint="eastAsia"/>
        </w:rPr>
        <w:t>时，置为当前日期和时间</w:t>
      </w:r>
    </w:p>
    <w:p w14:paraId="71EA9B06" w14:textId="78705A28" w:rsidR="000E4FC6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r>
        <w:rPr>
          <w:rFonts w:hint="eastAsia"/>
        </w:rPr>
        <w:t>e</w:t>
      </w:r>
      <w:r>
        <w:t>nd_time</w:t>
      </w:r>
      <w:r>
        <w:rPr>
          <w:rFonts w:hint="eastAsia"/>
        </w:rPr>
        <w:t>时，置为次日</w:t>
      </w:r>
      <w:r w:rsidR="006D7C72">
        <w:rPr>
          <w:rFonts w:hint="eastAsia"/>
        </w:rPr>
        <w:t>的</w:t>
      </w:r>
      <w:r w:rsidR="00B40634">
        <w:rPr>
          <w:rFonts w:hint="eastAsia"/>
        </w:rPr>
        <w:t>当前</w:t>
      </w:r>
      <w:r w:rsidR="006D7C72">
        <w:rPr>
          <w:rFonts w:hint="eastAsia"/>
        </w:rPr>
        <w:t>同一时间</w:t>
      </w:r>
    </w:p>
    <w:p w14:paraId="093FB289" w14:textId="4364D9C9" w:rsidR="00B40634" w:rsidRDefault="004C440A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(</w:t>
      </w:r>
      <w:r>
        <w:t>end_time-begin_time)</w:t>
      </w:r>
      <w:r w:rsidR="00132862">
        <w:rPr>
          <w:rFonts w:hint="eastAsia"/>
        </w:rPr>
        <w:t>不大于</w:t>
      </w:r>
      <w:r w:rsidR="00E76B1D">
        <w:t>3</w:t>
      </w:r>
      <w:r w:rsidR="00132862">
        <w:rPr>
          <w:rFonts w:hint="eastAsia"/>
        </w:rPr>
        <w:t>天，即：本地维护的观测计划</w:t>
      </w:r>
      <w:r w:rsidR="00B41CAB">
        <w:rPr>
          <w:rFonts w:hint="eastAsia"/>
        </w:rPr>
        <w:t>生命周期不允许超过</w:t>
      </w:r>
      <w:r w:rsidR="00B976EF">
        <w:t>3</w:t>
      </w:r>
      <w:r w:rsidR="00B41CAB">
        <w:rPr>
          <w:rFonts w:hint="eastAsia"/>
        </w:rPr>
        <w:t>天</w:t>
      </w:r>
    </w:p>
    <w:p w14:paraId="27C1E110" w14:textId="77777777" w:rsidR="00822EE1" w:rsidRDefault="00822EE1" w:rsidP="00822EE1">
      <w:pPr>
        <w:spacing w:line="288" w:lineRule="auto"/>
      </w:pPr>
    </w:p>
    <w:p w14:paraId="22778018" w14:textId="69EE9D82" w:rsidR="009269CF" w:rsidRDefault="00B55347" w:rsidP="00B55347">
      <w:pPr>
        <w:pStyle w:val="2"/>
      </w:pPr>
      <w:bookmarkStart w:id="15" w:name="_Toc532118382"/>
      <w:r>
        <w:rPr>
          <w:rFonts w:hint="eastAsia"/>
        </w:rPr>
        <w:lastRenderedPageBreak/>
        <w:t>abort_plan</w:t>
      </w:r>
      <w:r>
        <w:rPr>
          <w:rFonts w:hint="eastAsia"/>
        </w:rPr>
        <w:t>：中止并删除观测计划</w:t>
      </w:r>
      <w:bookmarkEnd w:id="15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6" w:name="_Toc532118383"/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6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7" w:name="_Toc532118384"/>
      <w:r>
        <w:rPr>
          <w:rFonts w:hint="eastAsia"/>
        </w:rPr>
        <w:lastRenderedPageBreak/>
        <w:t>plan</w:t>
      </w:r>
      <w:r>
        <w:rPr>
          <w:rFonts w:hint="eastAsia"/>
        </w:rPr>
        <w:t>：观测计划工作状态</w:t>
      </w:r>
      <w:bookmarkEnd w:id="17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2CE9C87C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plan plan_sn=&lt;&gt;,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8" w:name="_Toc532118385"/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8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32C523EA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find</w:t>
      </w:r>
      <w:r>
        <w:t xml:space="preserve">_home </w:t>
      </w:r>
      <w:r w:rsidR="00F93EF5">
        <w:t>gid</w:t>
      </w:r>
      <w:r w:rsidR="0070331B">
        <w:t xml:space="preserve">=&lt;&gt;, </w:t>
      </w:r>
      <w:r w:rsidR="00F93EF5">
        <w:t>uid</w:t>
      </w:r>
      <w:r w:rsidR="0070331B">
        <w:t>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19" w:name="_Toc532118386"/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  <w:bookmarkEnd w:id="19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1D7ACD4C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home_sync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0" w:name="_Toc532118387"/>
      <w:r>
        <w:rPr>
          <w:rFonts w:hint="eastAsia"/>
        </w:rPr>
        <w:t>slewto</w:t>
      </w:r>
      <w:r>
        <w:rPr>
          <w:rFonts w:hint="eastAsia"/>
        </w:rPr>
        <w:t>：指向目标</w:t>
      </w:r>
      <w:bookmarkEnd w:id="20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4CC6F692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1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1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558AB268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2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2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0D4AD785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9F64EE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9F64EE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3" w:name="_Toc532118390"/>
      <w:r>
        <w:rPr>
          <w:rFonts w:hint="eastAsia"/>
        </w:rPr>
        <w:t>abort_slew</w:t>
      </w:r>
      <w:r>
        <w:rPr>
          <w:rFonts w:hint="eastAsia"/>
        </w:rPr>
        <w:t>：停止指向</w:t>
      </w:r>
      <w:bookmarkEnd w:id="23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67528A73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abort_slew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4" w:name="OLE_LINK1"/>
      <w:bookmarkStart w:id="25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04DDA">
        <w:tc>
          <w:tcPr>
            <w:tcW w:w="1838" w:type="dxa"/>
            <w:vAlign w:val="center"/>
          </w:tcPr>
          <w:p w14:paraId="2A428012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04DDA">
        <w:tc>
          <w:tcPr>
            <w:tcW w:w="1838" w:type="dxa"/>
            <w:vAlign w:val="center"/>
          </w:tcPr>
          <w:p w14:paraId="201233B1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04DDA">
        <w:tc>
          <w:tcPr>
            <w:tcW w:w="1838" w:type="dxa"/>
            <w:vAlign w:val="center"/>
          </w:tcPr>
          <w:p w14:paraId="2DDDB49D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6" w:name="_Toc532118391"/>
      <w:bookmarkEnd w:id="24"/>
      <w:bookmarkEnd w:id="25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6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76C001F1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F93EF5">
        <w:t>gid</w:t>
      </w:r>
      <w:r w:rsidR="00512A80">
        <w:t xml:space="preserve">=&lt;&gt;, </w:t>
      </w:r>
      <w:r w:rsidR="00F93EF5">
        <w:t>uid</w:t>
      </w:r>
      <w:r w:rsidR="00512A80">
        <w:t>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04DDA">
        <w:tc>
          <w:tcPr>
            <w:tcW w:w="1838" w:type="dxa"/>
            <w:vAlign w:val="center"/>
          </w:tcPr>
          <w:p w14:paraId="071E016D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04DDA">
        <w:tc>
          <w:tcPr>
            <w:tcW w:w="1838" w:type="dxa"/>
            <w:vAlign w:val="center"/>
          </w:tcPr>
          <w:p w14:paraId="7E0CDBA5" w14:textId="4662331E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04DDA">
            <w:pPr>
              <w:spacing w:line="288" w:lineRule="auto"/>
            </w:pPr>
          </w:p>
        </w:tc>
      </w:tr>
      <w:tr w:rsidR="00200C9D" w14:paraId="3D46A1B0" w14:textId="77777777" w:rsidTr="00804DDA">
        <w:tc>
          <w:tcPr>
            <w:tcW w:w="1838" w:type="dxa"/>
            <w:vAlign w:val="center"/>
          </w:tcPr>
          <w:p w14:paraId="334F936E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04DDA">
            <w:pPr>
              <w:spacing w:line="288" w:lineRule="auto"/>
            </w:pPr>
          </w:p>
        </w:tc>
      </w:tr>
      <w:tr w:rsidR="00021B00" w14:paraId="4E433312" w14:textId="77777777" w:rsidTr="00804DDA">
        <w:tc>
          <w:tcPr>
            <w:tcW w:w="1838" w:type="dxa"/>
            <w:vAlign w:val="center"/>
          </w:tcPr>
          <w:p w14:paraId="5FBDB11A" w14:textId="6D11D20B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04DDA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7" w:name="_Toc532118392"/>
      <w:r w:rsidRPr="00282AC3">
        <w:rPr>
          <w:rFonts w:hint="eastAsia"/>
        </w:rPr>
        <w:t>总结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8" w:name="_Toc532118393"/>
      <w:r>
        <w:rPr>
          <w:rFonts w:hint="eastAsia"/>
        </w:rPr>
        <w:t>关键算法</w:t>
      </w:r>
      <w:bookmarkEnd w:id="28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29" w:name="_Toc532118394"/>
      <w:r>
        <w:rPr>
          <w:rFonts w:hint="eastAsia"/>
        </w:rPr>
        <w:lastRenderedPageBreak/>
        <w:t>观测计划执行逻辑与流程</w:t>
      </w:r>
      <w:bookmarkEnd w:id="29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0" w:name="_Toc532118395"/>
      <w:r>
        <w:rPr>
          <w:rFonts w:hint="eastAsia"/>
        </w:rPr>
        <w:t>自动天光平场</w:t>
      </w:r>
      <w:bookmarkEnd w:id="30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1" w:name="_Toc532118396"/>
      <w:r>
        <w:rPr>
          <w:rFonts w:hint="eastAsia"/>
        </w:rPr>
        <w:t>仿真</w:t>
      </w:r>
      <w:r>
        <w:t>计算</w:t>
      </w:r>
      <w:bookmarkEnd w:id="31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2" w:name="MTBlankEqn"/>
    <w:p w14:paraId="6F064026" w14:textId="19B2F57F" w:rsidR="00B20EA4" w:rsidRDefault="009F64EE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0F682A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35pt;height:35.1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67500755" r:id="rId15"/>
        </w:object>
      </w:r>
      <w:bookmarkEnd w:id="32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9F64EE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6A34A104">
                <v:shape id="_x0000_i1025" type="#_x0000_t75" alt="" style="width:51.9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67500756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3" w:name="_Toc532118397"/>
      <w:r>
        <w:rPr>
          <w:rFonts w:hint="eastAsia"/>
        </w:rPr>
        <w:lastRenderedPageBreak/>
        <w:t>兴隆</w:t>
      </w:r>
      <w:r>
        <w:t>夜天光监测数据</w:t>
      </w:r>
      <w:bookmarkEnd w:id="33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4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4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5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5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6" w:name="_Toc532118400"/>
      <w:r>
        <w:t>结论</w:t>
      </w:r>
      <w:bookmarkEnd w:id="36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7" w:name="_Toc532118401"/>
      <w:r>
        <w:rPr>
          <w:rFonts w:hint="eastAsia"/>
        </w:rPr>
        <w:t>曝光状态变换关系</w:t>
      </w:r>
      <w:bookmarkEnd w:id="37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322" w14:textId="7331A36F" w:rsidR="00804DDA" w:rsidRDefault="00804DDA" w:rsidP="00BD2506">
      <w:pPr>
        <w:spacing w:line="288" w:lineRule="auto"/>
      </w:pPr>
    </w:p>
    <w:p w14:paraId="5257C572" w14:textId="77777777" w:rsidR="002406F2" w:rsidRPr="00804DDA" w:rsidRDefault="002406F2" w:rsidP="00BD2506">
      <w:pPr>
        <w:spacing w:line="288" w:lineRule="auto"/>
      </w:pPr>
    </w:p>
    <w:sectPr w:rsidR="002406F2" w:rsidRPr="00804DDA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366FA5" w14:textId="77777777" w:rsidR="009F64EE" w:rsidRDefault="009F64EE" w:rsidP="005005A7">
      <w:pPr>
        <w:spacing w:line="240" w:lineRule="auto"/>
      </w:pPr>
      <w:r>
        <w:separator/>
      </w:r>
    </w:p>
  </w:endnote>
  <w:endnote w:type="continuationSeparator" w:id="0">
    <w:p w14:paraId="6631DEF0" w14:textId="77777777" w:rsidR="009F64EE" w:rsidRDefault="009F64EE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SC">
    <w:altName w:val="Songti SC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ADF3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804DDA" w:rsidRDefault="00804DD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B1CF98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804DDA" w:rsidRDefault="00804DD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F13D6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804DDA" w:rsidRDefault="00804DD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D387EA" w14:textId="77777777" w:rsidR="009F64EE" w:rsidRDefault="009F64EE" w:rsidP="005005A7">
      <w:pPr>
        <w:spacing w:line="240" w:lineRule="auto"/>
      </w:pPr>
      <w:r>
        <w:separator/>
      </w:r>
    </w:p>
  </w:footnote>
  <w:footnote w:type="continuationSeparator" w:id="0">
    <w:p w14:paraId="3CE32E10" w14:textId="77777777" w:rsidR="009F64EE" w:rsidRDefault="009F64EE" w:rsidP="005005A7">
      <w:pPr>
        <w:spacing w:line="240" w:lineRule="auto"/>
      </w:pPr>
      <w:r>
        <w:continuationSeparator/>
      </w:r>
    </w:p>
  </w:footnote>
  <w:footnote w:id="1">
    <w:p w14:paraId="65A33964" w14:textId="0F9F839A" w:rsidR="00804DDA" w:rsidRDefault="00804DDA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804DDA" w:rsidRDefault="00804DDA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ED5E20" w14:textId="77777777" w:rsidR="00804DDA" w:rsidRDefault="00804DDA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36493" w14:textId="77777777" w:rsidR="00804DDA" w:rsidRDefault="00804DDA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1982682"/>
    <w:multiLevelType w:val="hybridMultilevel"/>
    <w:tmpl w:val="4BBAB018"/>
    <w:lvl w:ilvl="0" w:tplc="8FA6677A">
      <w:start w:val="1"/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6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0"/>
  </w:num>
  <w:num w:numId="3">
    <w:abstractNumId w:val="0"/>
  </w:num>
  <w:num w:numId="4">
    <w:abstractNumId w:val="11"/>
  </w:num>
  <w:num w:numId="5">
    <w:abstractNumId w:val="12"/>
  </w:num>
  <w:num w:numId="6">
    <w:abstractNumId w:val="21"/>
  </w:num>
  <w:num w:numId="7">
    <w:abstractNumId w:val="17"/>
  </w:num>
  <w:num w:numId="8">
    <w:abstractNumId w:val="14"/>
  </w:num>
  <w:num w:numId="9">
    <w:abstractNumId w:val="7"/>
  </w:num>
  <w:num w:numId="10">
    <w:abstractNumId w:val="18"/>
  </w:num>
  <w:num w:numId="11">
    <w:abstractNumId w:val="19"/>
  </w:num>
  <w:num w:numId="12">
    <w:abstractNumId w:val="2"/>
  </w:num>
  <w:num w:numId="13">
    <w:abstractNumId w:val="16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 w:numId="22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54CB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73B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373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86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01B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8EA"/>
    <w:rsid w:val="000E29A3"/>
    <w:rsid w:val="000E342F"/>
    <w:rsid w:val="000E4FC6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862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1D8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1F77A8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06F2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25BC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0123"/>
    <w:rsid w:val="002A13DC"/>
    <w:rsid w:val="002A32F8"/>
    <w:rsid w:val="002A36D1"/>
    <w:rsid w:val="002A3B6D"/>
    <w:rsid w:val="002A4306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807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B71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07"/>
    <w:rsid w:val="004C2ECA"/>
    <w:rsid w:val="004C3107"/>
    <w:rsid w:val="004C3143"/>
    <w:rsid w:val="004C42D9"/>
    <w:rsid w:val="004C440A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27D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35B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AC2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18F1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655"/>
    <w:rsid w:val="005A67CA"/>
    <w:rsid w:val="005A6B4F"/>
    <w:rsid w:val="005A6C5B"/>
    <w:rsid w:val="005A7C31"/>
    <w:rsid w:val="005B037E"/>
    <w:rsid w:val="005B2377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6AA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44"/>
    <w:rsid w:val="006265A2"/>
    <w:rsid w:val="006265CD"/>
    <w:rsid w:val="00626712"/>
    <w:rsid w:val="0062734F"/>
    <w:rsid w:val="00627545"/>
    <w:rsid w:val="00631A98"/>
    <w:rsid w:val="00631C9F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5EA3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328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14D"/>
    <w:rsid w:val="006B2DDF"/>
    <w:rsid w:val="006B326D"/>
    <w:rsid w:val="006B3497"/>
    <w:rsid w:val="006B368D"/>
    <w:rsid w:val="006B5E51"/>
    <w:rsid w:val="006B643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C72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6F6CF2"/>
    <w:rsid w:val="00700098"/>
    <w:rsid w:val="00700664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490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0FCC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0D04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5E4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0F"/>
    <w:rsid w:val="00775523"/>
    <w:rsid w:val="00775784"/>
    <w:rsid w:val="007760AA"/>
    <w:rsid w:val="00776D9D"/>
    <w:rsid w:val="00781998"/>
    <w:rsid w:val="007832CE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043F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4362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2CBB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7E8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4DDA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2EE1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0675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1CDD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6EF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013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4EE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5919"/>
    <w:rsid w:val="00A96137"/>
    <w:rsid w:val="00A963F7"/>
    <w:rsid w:val="00A96802"/>
    <w:rsid w:val="00A96E2E"/>
    <w:rsid w:val="00A9786F"/>
    <w:rsid w:val="00AA0A5C"/>
    <w:rsid w:val="00AA19E1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170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AF7B4B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0634"/>
    <w:rsid w:val="00B4153C"/>
    <w:rsid w:val="00B4184E"/>
    <w:rsid w:val="00B41945"/>
    <w:rsid w:val="00B41BC3"/>
    <w:rsid w:val="00B41CAB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976EF"/>
    <w:rsid w:val="00BA0E19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A20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4F75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423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64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B4E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4E8B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448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1D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530B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8A2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EF5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49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E0331A-CBBF-6142-ABCA-3FBF952C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1882</TotalTime>
  <Pages>37</Pages>
  <Words>2882</Words>
  <Characters>16431</Characters>
  <Application>Microsoft Office Word</Application>
  <DocSecurity>0</DocSecurity>
  <Lines>136</Lines>
  <Paragraphs>38</Paragraphs>
  <ScaleCrop>false</ScaleCrop>
  <Company/>
  <LinksUpToDate>false</LinksUpToDate>
  <CharactersWithSpaces>19275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815</cp:revision>
  <cp:lastPrinted>2017-12-18T07:29:00Z</cp:lastPrinted>
  <dcterms:created xsi:type="dcterms:W3CDTF">2017-09-30T05:51:00Z</dcterms:created>
  <dcterms:modified xsi:type="dcterms:W3CDTF">2020-11-21T13:53:00Z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